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C4" w:rsidRDefault="00CF38ED">
      <w:pPr>
        <w:widowControl/>
        <w:jc w:val="left"/>
        <w:rPr>
          <w:rFonts w:ascii="Times New Roman" w:eastAsia="黑体" w:hAnsi="Times New Roman" w:cs="宋体"/>
          <w:kern w:val="0"/>
          <w:sz w:val="32"/>
          <w:szCs w:val="32"/>
        </w:rPr>
      </w:pPr>
      <w:r>
        <w:rPr>
          <w:rFonts w:ascii="Times New Roman" w:eastAsia="黑体" w:hAnsi="Times New Roman" w:cs="宋体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 w:cs="宋体" w:hint="eastAsia"/>
          <w:kern w:val="0"/>
          <w:sz w:val="32"/>
          <w:szCs w:val="32"/>
        </w:rPr>
        <w:t>4</w:t>
      </w:r>
    </w:p>
    <w:p w:rsidR="00674AC4" w:rsidRDefault="00674AC4">
      <w:pPr>
        <w:autoSpaceDE w:val="0"/>
        <w:autoSpaceDN w:val="0"/>
        <w:adjustRightInd w:val="0"/>
        <w:snapToGrid w:val="0"/>
        <w:rPr>
          <w:rFonts w:ascii="Times New Roman" w:eastAsia="黑体" w:hAnsi="Times New Roman" w:cs="宋体"/>
          <w:kern w:val="0"/>
          <w:sz w:val="32"/>
          <w:szCs w:val="32"/>
        </w:rPr>
      </w:pPr>
    </w:p>
    <w:p w:rsidR="00674AC4" w:rsidRDefault="00CF38ED">
      <w:pPr>
        <w:autoSpaceDE w:val="0"/>
        <w:autoSpaceDN w:val="0"/>
        <w:adjustRightInd w:val="0"/>
        <w:snapToGrid w:val="0"/>
        <w:jc w:val="center"/>
        <w:rPr>
          <w:rFonts w:ascii="方正小标宋_GBK" w:eastAsia="方正小标宋_GBK" w:hAnsi="Times New Roman" w:cs="黑体"/>
          <w:kern w:val="0"/>
          <w:sz w:val="64"/>
          <w:szCs w:val="64"/>
          <w:lang w:val="zh-CN"/>
        </w:rPr>
      </w:pPr>
      <w:r>
        <w:rPr>
          <w:rFonts w:ascii="方正小标宋_GBK" w:eastAsia="方正小标宋_GBK" w:hAnsi="Times New Roman" w:cs="黑体"/>
          <w:kern w:val="0"/>
          <w:sz w:val="64"/>
          <w:szCs w:val="64"/>
        </w:rPr>
        <w:t>年度常州市科教城</w:t>
      </w:r>
      <w:r>
        <w:rPr>
          <w:rFonts w:ascii="方正小标宋_GBK" w:eastAsia="方正小标宋_GBK" w:hAnsi="Times New Roman" w:cs="黑体"/>
          <w:kern w:val="0"/>
          <w:sz w:val="64"/>
          <w:szCs w:val="64"/>
        </w:rPr>
        <w:t>“</w:t>
      </w:r>
      <w:r>
        <w:rPr>
          <w:rFonts w:ascii="方正小标宋_GBK" w:eastAsia="方正小标宋_GBK" w:hAnsi="Times New Roman" w:cs="黑体"/>
          <w:kern w:val="0"/>
          <w:sz w:val="64"/>
          <w:szCs w:val="64"/>
        </w:rPr>
        <w:t>技转服务之星</w:t>
      </w:r>
      <w:r>
        <w:rPr>
          <w:rFonts w:ascii="方正小标宋_GBK" w:eastAsia="方正小标宋_GBK" w:hAnsi="Times New Roman" w:cs="黑体"/>
          <w:kern w:val="0"/>
          <w:sz w:val="64"/>
          <w:szCs w:val="64"/>
        </w:rPr>
        <w:t>”</w:t>
      </w:r>
      <w:r>
        <w:rPr>
          <w:rFonts w:ascii="方正小标宋_GBK" w:eastAsia="方正小标宋_GBK" w:hAnsi="Times New Roman" w:cs="黑体" w:hint="eastAsia"/>
          <w:kern w:val="0"/>
          <w:sz w:val="64"/>
          <w:szCs w:val="64"/>
        </w:rPr>
        <w:t>申报信息表</w:t>
      </w:r>
    </w:p>
    <w:p w:rsidR="00674AC4" w:rsidRDefault="00674AC4">
      <w:pPr>
        <w:adjustRightInd w:val="0"/>
        <w:snapToGrid w:val="0"/>
        <w:jc w:val="center"/>
        <w:rPr>
          <w:rFonts w:ascii="Times New Roman" w:eastAsia="方正楷体_GBK" w:hAnsi="Times New Roman" w:cs="Times New Roman"/>
          <w:sz w:val="32"/>
          <w:szCs w:val="32"/>
        </w:rPr>
      </w:pPr>
    </w:p>
    <w:p w:rsidR="00674AC4" w:rsidRDefault="00CF38ED">
      <w:pPr>
        <w:spacing w:line="480" w:lineRule="auto"/>
        <w:jc w:val="right"/>
        <w:rPr>
          <w:rFonts w:ascii="黑体" w:eastAsia="黑体" w:hAnsi="黑体" w:cs="Times New Roman"/>
          <w:sz w:val="24"/>
          <w:szCs w:val="24"/>
        </w:rPr>
      </w:pPr>
      <w:r>
        <w:rPr>
          <w:rFonts w:ascii="Times New Roman" w:eastAsia="方正仿宋_GBK" w:hAnsi="Times New Roman" w:cs="Times New Roman"/>
          <w:sz w:val="40"/>
          <w:szCs w:val="32"/>
        </w:rPr>
        <w:t xml:space="preserve">               </w:t>
      </w:r>
      <w:r>
        <w:rPr>
          <w:rFonts w:ascii="Times New Roman" w:eastAsia="方正仿宋_GBK" w:hAnsi="Times New Roman" w:cs="Times New Roman"/>
          <w:sz w:val="24"/>
          <w:szCs w:val="21"/>
        </w:rPr>
        <w:t xml:space="preserve"> </w:t>
      </w:r>
      <w:r>
        <w:rPr>
          <w:rFonts w:ascii="黑体" w:eastAsia="黑体" w:hAnsi="黑体" w:cs="Times New Roman"/>
          <w:sz w:val="24"/>
          <w:szCs w:val="24"/>
        </w:rPr>
        <w:t>申报时间：</w:t>
      </w:r>
      <w:r>
        <w:rPr>
          <w:rFonts w:ascii="黑体" w:eastAsia="黑体" w:hAnsi="黑体" w:cs="Times New Roman" w:hint="eastAsia"/>
          <w:sz w:val="24"/>
          <w:szCs w:val="24"/>
        </w:rPr>
        <w:t xml:space="preserve">    </w:t>
      </w:r>
      <w:r>
        <w:rPr>
          <w:rFonts w:ascii="黑体" w:eastAsia="黑体" w:hAnsi="黑体" w:cs="Times New Roman"/>
          <w:sz w:val="24"/>
          <w:szCs w:val="24"/>
        </w:rPr>
        <w:t>年</w:t>
      </w:r>
      <w:r>
        <w:rPr>
          <w:rFonts w:ascii="黑体" w:eastAsia="黑体" w:hAnsi="黑体" w:cs="Times New Roman"/>
          <w:sz w:val="24"/>
          <w:szCs w:val="24"/>
        </w:rPr>
        <w:t xml:space="preserve">   </w:t>
      </w:r>
      <w:r>
        <w:rPr>
          <w:rFonts w:ascii="黑体" w:eastAsia="黑体" w:hAnsi="黑体" w:cs="Times New Roman"/>
          <w:sz w:val="24"/>
          <w:szCs w:val="24"/>
        </w:rPr>
        <w:t>月</w:t>
      </w:r>
      <w:r>
        <w:rPr>
          <w:rFonts w:ascii="黑体" w:eastAsia="黑体" w:hAnsi="黑体" w:cs="Times New Roman"/>
          <w:sz w:val="24"/>
          <w:szCs w:val="24"/>
        </w:rPr>
        <w:t xml:space="preserve">   </w:t>
      </w:r>
      <w:r>
        <w:rPr>
          <w:rFonts w:ascii="黑体" w:eastAsia="黑体" w:hAnsi="黑体" w:cs="Times New Roman"/>
          <w:sz w:val="24"/>
          <w:szCs w:val="24"/>
        </w:rPr>
        <w:t>日</w:t>
      </w:r>
    </w:p>
    <w:tbl>
      <w:tblPr>
        <w:tblpPr w:leftFromText="180" w:rightFromText="180" w:vertAnchor="text" w:horzAnchor="margin" w:tblpXSpec="center" w:tblpY="15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88"/>
        <w:gridCol w:w="848"/>
        <w:gridCol w:w="567"/>
        <w:gridCol w:w="257"/>
        <w:gridCol w:w="567"/>
        <w:gridCol w:w="284"/>
        <w:gridCol w:w="170"/>
        <w:gridCol w:w="1418"/>
        <w:gridCol w:w="158"/>
        <w:gridCol w:w="1939"/>
      </w:tblGrid>
      <w:tr w:rsidR="00674AC4">
        <w:trPr>
          <w:trHeight w:val="567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姓名</w:t>
            </w:r>
          </w:p>
        </w:tc>
        <w:tc>
          <w:tcPr>
            <w:tcW w:w="2436" w:type="dxa"/>
            <w:gridSpan w:val="2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4" w:type="dxa"/>
            <w:gridSpan w:val="2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性别</w:t>
            </w:r>
          </w:p>
        </w:tc>
        <w:tc>
          <w:tcPr>
            <w:tcW w:w="2597" w:type="dxa"/>
            <w:gridSpan w:val="5"/>
            <w:vAlign w:val="center"/>
          </w:tcPr>
          <w:p w:rsidR="00674AC4" w:rsidRDefault="00CF38ED">
            <w:pPr>
              <w:adjustRightInd w:val="0"/>
              <w:snapToGrid w:val="0"/>
              <w:ind w:firstLineChars="200" w:firstLine="48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9" w:type="dxa"/>
            <w:vMerge w:val="restart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照</w:t>
            </w:r>
          </w:p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片</w:t>
            </w:r>
          </w:p>
        </w:tc>
      </w:tr>
      <w:tr w:rsidR="00674AC4">
        <w:trPr>
          <w:trHeight w:val="567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身份证号</w:t>
            </w:r>
          </w:p>
        </w:tc>
        <w:tc>
          <w:tcPr>
            <w:tcW w:w="2436" w:type="dxa"/>
            <w:gridSpan w:val="2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4" w:type="dxa"/>
            <w:gridSpan w:val="2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手机</w:t>
            </w:r>
          </w:p>
        </w:tc>
        <w:tc>
          <w:tcPr>
            <w:tcW w:w="2597" w:type="dxa"/>
            <w:gridSpan w:val="5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9" w:type="dxa"/>
            <w:vMerge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660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参加工作时间</w:t>
            </w:r>
          </w:p>
        </w:tc>
        <w:tc>
          <w:tcPr>
            <w:tcW w:w="2436" w:type="dxa"/>
            <w:gridSpan w:val="2"/>
            <w:vAlign w:val="center"/>
          </w:tcPr>
          <w:p w:rsidR="00674AC4" w:rsidRDefault="00CF38ED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年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月</w:t>
            </w:r>
          </w:p>
        </w:tc>
        <w:tc>
          <w:tcPr>
            <w:tcW w:w="1675" w:type="dxa"/>
            <w:gridSpan w:val="4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技术转移服务</w:t>
            </w:r>
          </w:p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从业年限</w:t>
            </w:r>
          </w:p>
        </w:tc>
        <w:tc>
          <w:tcPr>
            <w:tcW w:w="1746" w:type="dxa"/>
            <w:gridSpan w:val="3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39" w:type="dxa"/>
            <w:vMerge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660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是否有对应结业证书</w:t>
            </w:r>
          </w:p>
        </w:tc>
        <w:tc>
          <w:tcPr>
            <w:tcW w:w="2436" w:type="dxa"/>
            <w:gridSpan w:val="2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4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证书编号</w:t>
            </w:r>
          </w:p>
        </w:tc>
        <w:tc>
          <w:tcPr>
            <w:tcW w:w="1746" w:type="dxa"/>
            <w:gridSpan w:val="3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39" w:type="dxa"/>
            <w:vMerge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1489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个人简介</w:t>
            </w:r>
          </w:p>
        </w:tc>
        <w:tc>
          <w:tcPr>
            <w:tcW w:w="7796" w:type="dxa"/>
            <w:gridSpan w:val="10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（简要概况个人从事技术转移服务工作总体情况，可包含典型案例、服务专长与成效、服务模式创新等，语言精练，限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100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内字）</w:t>
            </w: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1254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技术转移</w:t>
            </w:r>
          </w:p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服务领域</w:t>
            </w:r>
          </w:p>
        </w:tc>
        <w:tc>
          <w:tcPr>
            <w:tcW w:w="7796" w:type="dxa"/>
            <w:gridSpan w:val="10"/>
            <w:vAlign w:val="center"/>
          </w:tcPr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1772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所获专业资质</w:t>
            </w:r>
          </w:p>
        </w:tc>
        <w:tc>
          <w:tcPr>
            <w:tcW w:w="3003" w:type="dxa"/>
            <w:gridSpan w:val="3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（列明认定时间、机构、资质内容，需附证明材料）</w:t>
            </w: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4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近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5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年所获奖励</w:t>
            </w:r>
          </w:p>
        </w:tc>
        <w:tc>
          <w:tcPr>
            <w:tcW w:w="3515" w:type="dxa"/>
            <w:gridSpan w:val="3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（需附证明材料）</w:t>
            </w:r>
          </w:p>
        </w:tc>
      </w:tr>
      <w:tr w:rsidR="00674AC4">
        <w:trPr>
          <w:trHeight w:val="694"/>
        </w:trPr>
        <w:tc>
          <w:tcPr>
            <w:tcW w:w="1526" w:type="dxa"/>
            <w:vMerge w:val="restart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工作业绩与服务成效</w:t>
            </w:r>
          </w:p>
        </w:tc>
        <w:tc>
          <w:tcPr>
            <w:tcW w:w="1588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近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年签订服务合同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（项）</w:t>
            </w:r>
          </w:p>
        </w:tc>
        <w:tc>
          <w:tcPr>
            <w:tcW w:w="2239" w:type="dxa"/>
            <w:gridSpan w:val="4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3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近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年服务合同总金额（万元）</w:t>
            </w:r>
          </w:p>
        </w:tc>
        <w:tc>
          <w:tcPr>
            <w:tcW w:w="2097" w:type="dxa"/>
            <w:gridSpan w:val="2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694"/>
        </w:trPr>
        <w:tc>
          <w:tcPr>
            <w:tcW w:w="1526" w:type="dxa"/>
            <w:vMerge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近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年服务单位数（家）</w:t>
            </w:r>
          </w:p>
        </w:tc>
        <w:tc>
          <w:tcPr>
            <w:tcW w:w="2239" w:type="dxa"/>
            <w:gridSpan w:val="4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3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有效需求挖掘数量（个）</w:t>
            </w:r>
          </w:p>
        </w:tc>
        <w:tc>
          <w:tcPr>
            <w:tcW w:w="2097" w:type="dxa"/>
            <w:gridSpan w:val="2"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674AC4">
        <w:trPr>
          <w:trHeight w:val="702"/>
        </w:trPr>
        <w:tc>
          <w:tcPr>
            <w:tcW w:w="1526" w:type="dxa"/>
            <w:vMerge/>
            <w:vAlign w:val="center"/>
          </w:tcPr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10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（逐条列出近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年完成技术转移相关服务项目的服务对象、服务内容、服务时间、服务合同总金额、用户评价，</w:t>
            </w:r>
            <w:r>
              <w:rPr>
                <w:rFonts w:ascii="黑体" w:eastAsia="黑体" w:hAnsi="黑体" w:cs="方正楷体_GBK"/>
                <w:sz w:val="24"/>
                <w:szCs w:val="24"/>
              </w:rPr>
              <w:t>5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00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字以内，需附证明材料）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1.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lastRenderedPageBreak/>
              <w:t>2.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…</w:t>
            </w:r>
          </w:p>
        </w:tc>
      </w:tr>
      <w:tr w:rsidR="00674AC4">
        <w:trPr>
          <w:trHeight w:val="1826"/>
        </w:trPr>
        <w:tc>
          <w:tcPr>
            <w:tcW w:w="1526" w:type="dxa"/>
            <w:vAlign w:val="center"/>
          </w:tcPr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lastRenderedPageBreak/>
              <w:t>主要服务案例</w:t>
            </w:r>
          </w:p>
        </w:tc>
        <w:tc>
          <w:tcPr>
            <w:tcW w:w="7796" w:type="dxa"/>
            <w:gridSpan w:val="10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（具体列出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2-3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个典型服务案例，每项案例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5</w:t>
            </w:r>
            <w:r>
              <w:rPr>
                <w:rFonts w:ascii="黑体" w:eastAsia="黑体" w:hAnsi="黑体" w:cs="方正楷体_GBK"/>
                <w:sz w:val="24"/>
                <w:szCs w:val="24"/>
              </w:rPr>
              <w:t>00</w:t>
            </w:r>
            <w:r>
              <w:rPr>
                <w:rFonts w:ascii="黑体" w:eastAsia="黑体" w:hAnsi="黑体" w:cs="方正楷体_GBK"/>
                <w:sz w:val="24"/>
                <w:szCs w:val="24"/>
              </w:rPr>
              <w:t>字</w:t>
            </w: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以内，每项案例主要包括基本情况、解决策略、主要成效、创新服务模式及服务对象意见反馈等方面进行描述，可附页）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1.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方正楷体_GBK"/>
                <w:sz w:val="24"/>
                <w:szCs w:val="24"/>
              </w:rPr>
            </w:pPr>
            <w:r>
              <w:rPr>
                <w:rFonts w:ascii="黑体" w:eastAsia="黑体" w:hAnsi="黑体" w:cs="方正楷体_GBK" w:hint="eastAsia"/>
                <w:sz w:val="24"/>
                <w:szCs w:val="24"/>
              </w:rPr>
              <w:t>2.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方正楷体_GBK"/>
                <w:sz w:val="24"/>
                <w:szCs w:val="24"/>
              </w:rPr>
              <w:t>…</w:t>
            </w:r>
          </w:p>
        </w:tc>
      </w:tr>
      <w:tr w:rsidR="00674AC4">
        <w:trPr>
          <w:trHeight w:val="1919"/>
        </w:trPr>
        <w:tc>
          <w:tcPr>
            <w:tcW w:w="9322" w:type="dxa"/>
            <w:gridSpan w:val="11"/>
            <w:vAlign w:val="center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          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我承诺我提供的上述材料及相关证明材料真实、可靠。</w:t>
            </w: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申请人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签字：</w:t>
            </w: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年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月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日</w:t>
            </w:r>
          </w:p>
        </w:tc>
      </w:tr>
      <w:tr w:rsidR="00674AC4">
        <w:trPr>
          <w:trHeight w:val="2321"/>
        </w:trPr>
        <w:tc>
          <w:tcPr>
            <w:tcW w:w="9322" w:type="dxa"/>
            <w:gridSpan w:val="11"/>
            <w:vAlign w:val="center"/>
          </w:tcPr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推荐单位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审核意见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：</w:t>
            </w:r>
          </w:p>
          <w:p w:rsidR="00674AC4" w:rsidRDefault="00674AC4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CF38ED">
            <w:pPr>
              <w:adjustRightInd w:val="0"/>
              <w:snapToGrid w:val="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申报人符合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021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年度常州市科教城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“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技转服务之星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”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，材料真实、可靠，同意推荐。</w:t>
            </w:r>
          </w:p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674AC4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674AC4" w:rsidRDefault="00CF38ED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 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单位（盖章）</w:t>
            </w:r>
          </w:p>
          <w:p w:rsidR="00674AC4" w:rsidRDefault="00CF38ED">
            <w:pPr>
              <w:adjustRightInd w:val="0"/>
              <w:snapToGrid w:val="0"/>
              <w:ind w:firstLineChars="2600" w:firstLine="6240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年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月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日</w:t>
            </w:r>
          </w:p>
        </w:tc>
      </w:tr>
    </w:tbl>
    <w:p w:rsidR="00674AC4" w:rsidRDefault="00674AC4">
      <w:pPr>
        <w:widowControl/>
        <w:jc w:val="left"/>
        <w:rPr>
          <w:rFonts w:ascii="黑体" w:eastAsia="黑体" w:hAnsi="黑体" w:cs="Times New Roman"/>
          <w:sz w:val="24"/>
          <w:szCs w:val="24"/>
        </w:rPr>
      </w:pPr>
    </w:p>
    <w:p w:rsidR="00674AC4" w:rsidRDefault="00674AC4">
      <w:pPr>
        <w:rPr>
          <w:rFonts w:ascii="黑体" w:eastAsia="黑体" w:hAnsi="黑体"/>
          <w:sz w:val="24"/>
          <w:szCs w:val="24"/>
        </w:rPr>
      </w:pPr>
      <w:bookmarkStart w:id="0" w:name="_GoBack"/>
      <w:bookmarkEnd w:id="0"/>
    </w:p>
    <w:sectPr w:rsidR="00674AC4" w:rsidSect="00674A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ED" w:rsidRDefault="00CF38ED" w:rsidP="00851D6F">
      <w:r>
        <w:separator/>
      </w:r>
    </w:p>
  </w:endnote>
  <w:endnote w:type="continuationSeparator" w:id="0">
    <w:p w:rsidR="00CF38ED" w:rsidRDefault="00CF38ED" w:rsidP="00851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ED" w:rsidRDefault="00CF38ED" w:rsidP="00851D6F">
      <w:r>
        <w:separator/>
      </w:r>
    </w:p>
  </w:footnote>
  <w:footnote w:type="continuationSeparator" w:id="0">
    <w:p w:rsidR="00CF38ED" w:rsidRDefault="00CF38ED" w:rsidP="00851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D64"/>
    <w:rsid w:val="000056E2"/>
    <w:rsid w:val="00092D64"/>
    <w:rsid w:val="000B3304"/>
    <w:rsid w:val="000C2F3A"/>
    <w:rsid w:val="00146393"/>
    <w:rsid w:val="00236B4A"/>
    <w:rsid w:val="0030609A"/>
    <w:rsid w:val="003C29A0"/>
    <w:rsid w:val="004D2EF6"/>
    <w:rsid w:val="004D66E1"/>
    <w:rsid w:val="004F4C93"/>
    <w:rsid w:val="005532E1"/>
    <w:rsid w:val="0055449C"/>
    <w:rsid w:val="005F5F12"/>
    <w:rsid w:val="00637F13"/>
    <w:rsid w:val="00651CD6"/>
    <w:rsid w:val="00654DAB"/>
    <w:rsid w:val="00674AC4"/>
    <w:rsid w:val="006F4367"/>
    <w:rsid w:val="007911DD"/>
    <w:rsid w:val="007D25F7"/>
    <w:rsid w:val="00851D6F"/>
    <w:rsid w:val="008F0C75"/>
    <w:rsid w:val="00915D71"/>
    <w:rsid w:val="00942992"/>
    <w:rsid w:val="009D6373"/>
    <w:rsid w:val="00A546E5"/>
    <w:rsid w:val="00A66456"/>
    <w:rsid w:val="00A7029F"/>
    <w:rsid w:val="00A838DC"/>
    <w:rsid w:val="00AB4637"/>
    <w:rsid w:val="00AC36DE"/>
    <w:rsid w:val="00B03091"/>
    <w:rsid w:val="00B33863"/>
    <w:rsid w:val="00BF6D45"/>
    <w:rsid w:val="00C8251C"/>
    <w:rsid w:val="00CB5E02"/>
    <w:rsid w:val="00CC4715"/>
    <w:rsid w:val="00CD56D3"/>
    <w:rsid w:val="00CE35C2"/>
    <w:rsid w:val="00CF38ED"/>
    <w:rsid w:val="00D02B7A"/>
    <w:rsid w:val="00DA0D04"/>
    <w:rsid w:val="00E32EC8"/>
    <w:rsid w:val="00E47F70"/>
    <w:rsid w:val="00E85260"/>
    <w:rsid w:val="00EB5152"/>
    <w:rsid w:val="00EF47A9"/>
    <w:rsid w:val="00F10FAE"/>
    <w:rsid w:val="00F176D8"/>
    <w:rsid w:val="00F50791"/>
    <w:rsid w:val="00F7192A"/>
    <w:rsid w:val="00F81CE4"/>
    <w:rsid w:val="10E63E0D"/>
    <w:rsid w:val="42355996"/>
    <w:rsid w:val="6E503839"/>
    <w:rsid w:val="74B7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74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74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74AC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74AC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74A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>Microsoft Lenovo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葛佩佩</dc:creator>
  <cp:lastModifiedBy>wuhuayu</cp:lastModifiedBy>
  <cp:revision>38</cp:revision>
  <dcterms:created xsi:type="dcterms:W3CDTF">2021-11-26T06:41:00Z</dcterms:created>
  <dcterms:modified xsi:type="dcterms:W3CDTF">2023-05-22T08:37:00Z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